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E5" w:rsidRDefault="002D67E5" w:rsidP="00E23047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-460375</wp:posOffset>
            </wp:positionV>
            <wp:extent cx="3238500" cy="14198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P_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67E5" w:rsidRDefault="002D67E5" w:rsidP="00E23047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D67E5" w:rsidRDefault="002D67E5" w:rsidP="00E23047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D67E5" w:rsidRDefault="002D67E5" w:rsidP="00E23047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D67E5" w:rsidRDefault="002D67E5" w:rsidP="00E23047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83C1E" w:rsidRPr="00E23047" w:rsidRDefault="0058391E" w:rsidP="00E23047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23047">
        <w:rPr>
          <w:rFonts w:ascii="Arial" w:hAnsi="Arial" w:cs="Arial"/>
          <w:b/>
          <w:sz w:val="32"/>
          <w:szCs w:val="32"/>
          <w:u w:val="single"/>
        </w:rPr>
        <w:t>LEADING THE WAY – Training</w:t>
      </w:r>
    </w:p>
    <w:p w:rsidR="0058391E" w:rsidRDefault="0058391E" w:rsidP="0058391E">
      <w:pPr>
        <w:pStyle w:val="NoSpacing"/>
        <w:rPr>
          <w:rFonts w:ascii="Arial" w:hAnsi="Arial" w:cs="Arial"/>
          <w:sz w:val="24"/>
          <w:szCs w:val="24"/>
        </w:rPr>
      </w:pPr>
    </w:p>
    <w:p w:rsidR="0058391E" w:rsidRDefault="0058391E" w:rsidP="005839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a selected group who your teacher has identified as having potential as a sport/activity leader in this school.</w:t>
      </w:r>
    </w:p>
    <w:p w:rsidR="0058391E" w:rsidRDefault="0058391E" w:rsidP="0058391E">
      <w:pPr>
        <w:pStyle w:val="NoSpacing"/>
        <w:rPr>
          <w:rFonts w:ascii="Arial" w:hAnsi="Arial" w:cs="Arial"/>
          <w:sz w:val="24"/>
          <w:szCs w:val="24"/>
        </w:rPr>
      </w:pPr>
    </w:p>
    <w:p w:rsidR="0058391E" w:rsidRDefault="0058391E" w:rsidP="005839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means they think you are reliable, have good communication skills and like to do things to help other people.</w:t>
      </w:r>
    </w:p>
    <w:p w:rsidR="0058391E" w:rsidRDefault="0058391E" w:rsidP="0058391E">
      <w:pPr>
        <w:pStyle w:val="NoSpacing"/>
        <w:rPr>
          <w:rFonts w:ascii="Arial" w:hAnsi="Arial" w:cs="Arial"/>
          <w:sz w:val="24"/>
          <w:szCs w:val="24"/>
        </w:rPr>
      </w:pPr>
    </w:p>
    <w:p w:rsidR="0058391E" w:rsidRDefault="0058391E" w:rsidP="00E2304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23047">
        <w:rPr>
          <w:rFonts w:ascii="Arial" w:hAnsi="Arial" w:cs="Arial"/>
          <w:b/>
          <w:sz w:val="24"/>
          <w:szCs w:val="24"/>
        </w:rPr>
        <w:t>TASK 1</w:t>
      </w:r>
    </w:p>
    <w:p w:rsidR="00E23047" w:rsidRPr="00E23047" w:rsidRDefault="00E23047" w:rsidP="00E2304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8391E" w:rsidRPr="004F735F" w:rsidRDefault="0058391E" w:rsidP="005839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Around the room are 4 words – </w:t>
      </w:r>
      <w:r>
        <w:rPr>
          <w:rFonts w:ascii="Arial" w:hAnsi="Arial" w:cs="Arial"/>
          <w:i/>
          <w:sz w:val="24"/>
          <w:szCs w:val="24"/>
        </w:rPr>
        <w:t>Communication, Organisation, Safety, Enjoyment</w:t>
      </w:r>
      <w:r w:rsidR="004F735F">
        <w:rPr>
          <w:rFonts w:ascii="Arial" w:hAnsi="Arial" w:cs="Arial"/>
          <w:sz w:val="24"/>
          <w:szCs w:val="24"/>
        </w:rPr>
        <w:t xml:space="preserve"> (RESOURCE included)</w:t>
      </w:r>
    </w:p>
    <w:p w:rsidR="0058391E" w:rsidRDefault="0058391E" w:rsidP="005839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a partner go and look at each and discuss what it might mean when thinking about leading lunchtime activities.</w:t>
      </w:r>
    </w:p>
    <w:p w:rsidR="0058391E" w:rsidRDefault="0058391E" w:rsidP="005839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 and have quick discussion.</w:t>
      </w:r>
    </w:p>
    <w:p w:rsidR="0058391E" w:rsidRDefault="0058391E" w:rsidP="005839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Enjoyment – make it fun </w:t>
      </w:r>
    </w:p>
    <w:p w:rsidR="0058391E" w:rsidRDefault="0058391E" w:rsidP="005839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Organisation – be ready, do you have a plan, what do you need?</w:t>
      </w:r>
    </w:p>
    <w:p w:rsidR="0058391E" w:rsidRDefault="0058391E" w:rsidP="005839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 – check the area and try to avoid accidents – what do you do it there is?</w:t>
      </w:r>
    </w:p>
    <w:p w:rsidR="0058391E" w:rsidRDefault="0058391E" w:rsidP="005839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 – speak, signal and demonstrate quickly and clearly so everyone can play</w:t>
      </w:r>
    </w:p>
    <w:p w:rsidR="00E23047" w:rsidRDefault="00E23047" w:rsidP="0058391E">
      <w:pPr>
        <w:pStyle w:val="NoSpacing"/>
        <w:rPr>
          <w:rFonts w:ascii="Arial" w:hAnsi="Arial" w:cs="Arial"/>
          <w:sz w:val="24"/>
          <w:szCs w:val="24"/>
        </w:rPr>
      </w:pPr>
    </w:p>
    <w:p w:rsidR="0058391E" w:rsidRDefault="0058391E" w:rsidP="0058391E">
      <w:pPr>
        <w:pStyle w:val="NoSpacing"/>
        <w:rPr>
          <w:rFonts w:ascii="Arial" w:hAnsi="Arial" w:cs="Arial"/>
          <w:sz w:val="24"/>
          <w:szCs w:val="24"/>
        </w:rPr>
      </w:pPr>
    </w:p>
    <w:p w:rsidR="0058391E" w:rsidRPr="00E23047" w:rsidRDefault="0058391E" w:rsidP="00E23047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E23047">
        <w:rPr>
          <w:rFonts w:ascii="Arial" w:hAnsi="Arial" w:cs="Arial"/>
          <w:sz w:val="24"/>
          <w:szCs w:val="24"/>
          <w:u w:val="single"/>
        </w:rPr>
        <w:t>There are 4 things to plan for when leading and this forms the rest of our course.</w:t>
      </w:r>
    </w:p>
    <w:p w:rsidR="0058391E" w:rsidRDefault="0058391E" w:rsidP="0058391E">
      <w:pPr>
        <w:pStyle w:val="NoSpacing"/>
        <w:rPr>
          <w:rFonts w:ascii="Arial" w:hAnsi="Arial" w:cs="Arial"/>
          <w:sz w:val="24"/>
          <w:szCs w:val="24"/>
        </w:rPr>
      </w:pPr>
    </w:p>
    <w:p w:rsidR="00E23047" w:rsidRDefault="0058391E" w:rsidP="00E23047">
      <w:pPr>
        <w:pStyle w:val="NoSpacing"/>
        <w:ind w:left="3600"/>
        <w:rPr>
          <w:rFonts w:ascii="Arial" w:hAnsi="Arial" w:cs="Arial"/>
          <w:b/>
          <w:sz w:val="24"/>
          <w:szCs w:val="24"/>
          <w:u w:val="single"/>
        </w:rPr>
      </w:pPr>
      <w:r w:rsidRPr="001014DC">
        <w:rPr>
          <w:rFonts w:ascii="Arial" w:hAnsi="Arial" w:cs="Arial"/>
          <w:b/>
          <w:sz w:val="24"/>
          <w:szCs w:val="24"/>
          <w:u w:val="single"/>
        </w:rPr>
        <w:t>P</w:t>
      </w:r>
      <w:r w:rsidR="00E23047">
        <w:rPr>
          <w:rFonts w:ascii="Arial" w:hAnsi="Arial" w:cs="Arial"/>
          <w:b/>
          <w:sz w:val="24"/>
          <w:szCs w:val="24"/>
          <w:u w:val="single"/>
        </w:rPr>
        <w:t xml:space="preserve">    People</w:t>
      </w:r>
    </w:p>
    <w:p w:rsidR="00E23047" w:rsidRDefault="001014DC" w:rsidP="00E23047">
      <w:pPr>
        <w:pStyle w:val="NoSpacing"/>
        <w:ind w:left="2880" w:firstLine="720"/>
        <w:rPr>
          <w:rFonts w:ascii="Arial" w:hAnsi="Arial" w:cs="Arial"/>
          <w:b/>
          <w:sz w:val="24"/>
          <w:szCs w:val="24"/>
          <w:u w:val="single"/>
        </w:rPr>
      </w:pPr>
      <w:r w:rsidRPr="001014DC">
        <w:rPr>
          <w:rFonts w:ascii="Arial" w:hAnsi="Arial" w:cs="Arial"/>
          <w:b/>
          <w:sz w:val="24"/>
          <w:szCs w:val="24"/>
          <w:u w:val="single"/>
        </w:rPr>
        <w:t xml:space="preserve">A    </w:t>
      </w:r>
      <w:r w:rsidR="003A76DE">
        <w:rPr>
          <w:rFonts w:ascii="Arial" w:hAnsi="Arial" w:cs="Arial"/>
          <w:b/>
          <w:sz w:val="24"/>
          <w:szCs w:val="24"/>
          <w:u w:val="single"/>
        </w:rPr>
        <w:t>Area</w:t>
      </w:r>
      <w:r w:rsidR="00E23047">
        <w:rPr>
          <w:rFonts w:ascii="Arial" w:hAnsi="Arial" w:cs="Arial"/>
          <w:b/>
          <w:sz w:val="24"/>
          <w:szCs w:val="24"/>
          <w:u w:val="single"/>
        </w:rPr>
        <w:t xml:space="preserve">   </w:t>
      </w:r>
    </w:p>
    <w:p w:rsidR="00E23047" w:rsidRDefault="00E23047" w:rsidP="00E23047">
      <w:pPr>
        <w:pStyle w:val="NoSpacing"/>
        <w:ind w:left="2880"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    Communication</w:t>
      </w:r>
    </w:p>
    <w:p w:rsidR="0058391E" w:rsidRDefault="00E23047" w:rsidP="00E23047">
      <w:pPr>
        <w:pStyle w:val="NoSpacing"/>
        <w:ind w:left="2880"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    Equipment</w:t>
      </w:r>
    </w:p>
    <w:p w:rsidR="001014DC" w:rsidRDefault="001014DC" w:rsidP="0058391E">
      <w:pPr>
        <w:pStyle w:val="NoSpacing"/>
        <w:rPr>
          <w:rFonts w:ascii="Arial" w:hAnsi="Arial" w:cs="Arial"/>
          <w:sz w:val="24"/>
          <w:szCs w:val="24"/>
        </w:rPr>
      </w:pPr>
    </w:p>
    <w:p w:rsidR="001014DC" w:rsidRDefault="001014DC" w:rsidP="00E2304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23047">
        <w:rPr>
          <w:rFonts w:ascii="Arial" w:hAnsi="Arial" w:cs="Arial"/>
          <w:b/>
          <w:sz w:val="24"/>
          <w:szCs w:val="24"/>
        </w:rPr>
        <w:t>TASK 2</w:t>
      </w:r>
    </w:p>
    <w:p w:rsidR="00E23047" w:rsidRPr="00E23047" w:rsidRDefault="00E23047" w:rsidP="00E2304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014DC" w:rsidRDefault="001014DC" w:rsidP="0058391E">
      <w:pPr>
        <w:pStyle w:val="NoSpacing"/>
        <w:rPr>
          <w:rFonts w:ascii="Arial" w:hAnsi="Arial" w:cs="Arial"/>
          <w:sz w:val="24"/>
          <w:szCs w:val="24"/>
        </w:rPr>
      </w:pPr>
      <w:r w:rsidRPr="00E23047">
        <w:rPr>
          <w:rFonts w:ascii="Arial" w:hAnsi="Arial" w:cs="Arial"/>
          <w:b/>
          <w:sz w:val="32"/>
          <w:szCs w:val="32"/>
        </w:rPr>
        <w:t>People</w:t>
      </w:r>
      <w:r>
        <w:rPr>
          <w:rFonts w:ascii="Arial" w:hAnsi="Arial" w:cs="Arial"/>
          <w:sz w:val="24"/>
          <w:szCs w:val="24"/>
        </w:rPr>
        <w:t xml:space="preserve"> – try to do at least 2 of the activities suggested</w:t>
      </w:r>
    </w:p>
    <w:p w:rsidR="001014DC" w:rsidRDefault="001014DC" w:rsidP="001014D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Quick game of dodgeball boys V girls. Was this fair?</w:t>
      </w:r>
    </w:p>
    <w:p w:rsidR="001014DC" w:rsidRDefault="001014DC" w:rsidP="001014D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Getting into teams. Select 4 methods from the cards (numbers game, team captains, ask them to get into teams, height).</w:t>
      </w:r>
      <w:r w:rsidR="004F735F" w:rsidRPr="004F735F">
        <w:rPr>
          <w:rFonts w:ascii="Arial" w:hAnsi="Arial" w:cs="Arial"/>
          <w:sz w:val="24"/>
          <w:szCs w:val="24"/>
        </w:rPr>
        <w:t xml:space="preserve"> </w:t>
      </w:r>
      <w:r w:rsidR="004F735F">
        <w:rPr>
          <w:rFonts w:ascii="Arial" w:hAnsi="Arial" w:cs="Arial"/>
          <w:sz w:val="24"/>
          <w:szCs w:val="24"/>
        </w:rPr>
        <w:t>(RESOURCE included)</w:t>
      </w:r>
      <w:r>
        <w:rPr>
          <w:rFonts w:ascii="Arial" w:hAnsi="Arial" w:cs="Arial"/>
          <w:sz w:val="24"/>
          <w:szCs w:val="24"/>
        </w:rPr>
        <w:t xml:space="preserve"> What did they think worked best and why and which will they never use?</w:t>
      </w:r>
      <w:r w:rsidR="004F735F">
        <w:rPr>
          <w:rFonts w:ascii="Arial" w:hAnsi="Arial" w:cs="Arial"/>
          <w:sz w:val="24"/>
          <w:szCs w:val="24"/>
        </w:rPr>
        <w:t xml:space="preserve"> </w:t>
      </w:r>
    </w:p>
    <w:p w:rsidR="001014DC" w:rsidRDefault="001014DC" w:rsidP="001014D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Big game of football then 2 smaller games – which was best?</w:t>
      </w:r>
    </w:p>
    <w:p w:rsidR="001014DC" w:rsidRDefault="001014DC" w:rsidP="001014D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Rounders – traditional (lots of people stood around not involved) 3 in a bucket or caterpillar rounders a better option</w:t>
      </w:r>
    </w:p>
    <w:p w:rsidR="001014DC" w:rsidRDefault="001014DC" w:rsidP="001014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need to make the teams fair and have maximum activity</w:t>
      </w:r>
    </w:p>
    <w:p w:rsidR="001014DC" w:rsidRDefault="001014DC" w:rsidP="001014DC">
      <w:pPr>
        <w:pStyle w:val="NoSpacing"/>
        <w:rPr>
          <w:rFonts w:ascii="Arial" w:hAnsi="Arial" w:cs="Arial"/>
          <w:sz w:val="24"/>
          <w:szCs w:val="24"/>
        </w:rPr>
      </w:pPr>
    </w:p>
    <w:p w:rsidR="002D67E5" w:rsidRDefault="002D67E5" w:rsidP="00E2304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D67E5" w:rsidRDefault="002D67E5" w:rsidP="00E2304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014DC" w:rsidRDefault="001014DC" w:rsidP="00E2304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23047">
        <w:rPr>
          <w:rFonts w:ascii="Arial" w:hAnsi="Arial" w:cs="Arial"/>
          <w:b/>
          <w:sz w:val="24"/>
          <w:szCs w:val="24"/>
        </w:rPr>
        <w:lastRenderedPageBreak/>
        <w:t>TASK 3</w:t>
      </w:r>
    </w:p>
    <w:p w:rsidR="00E23047" w:rsidRPr="00E23047" w:rsidRDefault="00E23047" w:rsidP="00E2304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014DC" w:rsidRDefault="003A76DE" w:rsidP="001014DC">
      <w:pPr>
        <w:pStyle w:val="NoSpacing"/>
        <w:rPr>
          <w:rFonts w:ascii="Arial" w:hAnsi="Arial" w:cs="Arial"/>
          <w:sz w:val="24"/>
          <w:szCs w:val="24"/>
        </w:rPr>
      </w:pPr>
      <w:r w:rsidRPr="00E23047">
        <w:rPr>
          <w:rFonts w:ascii="Arial" w:hAnsi="Arial" w:cs="Arial"/>
          <w:b/>
          <w:sz w:val="32"/>
          <w:szCs w:val="32"/>
        </w:rPr>
        <w:t>Area</w:t>
      </w:r>
      <w:r w:rsidR="001014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1014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there a designated area for leader to use as lunchtime?</w:t>
      </w:r>
    </w:p>
    <w:p w:rsidR="003A76DE" w:rsidRDefault="003A76DE" w:rsidP="003A76D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Tig in big area with one catcher – was it fun for catcher? How can we adapt? More catchers or reduce the area</w:t>
      </w:r>
    </w:p>
    <w:p w:rsidR="003A76DE" w:rsidRDefault="003A76DE" w:rsidP="003A76D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Piggy in the middle in 3’s with tennis ball. How did it work, was it safe? Better to divide the area using cones</w:t>
      </w:r>
      <w:r w:rsidR="00B6690F">
        <w:rPr>
          <w:rFonts w:ascii="Arial" w:hAnsi="Arial" w:cs="Arial"/>
          <w:sz w:val="24"/>
          <w:szCs w:val="24"/>
        </w:rPr>
        <w:t xml:space="preserve"> or lines on playground</w:t>
      </w:r>
    </w:p>
    <w:p w:rsidR="004F735F" w:rsidRDefault="004F735F" w:rsidP="004F735F">
      <w:pPr>
        <w:pStyle w:val="NoSpacing"/>
        <w:rPr>
          <w:rFonts w:ascii="Arial" w:hAnsi="Arial" w:cs="Arial"/>
          <w:sz w:val="24"/>
          <w:szCs w:val="24"/>
        </w:rPr>
      </w:pPr>
    </w:p>
    <w:p w:rsidR="003A76DE" w:rsidRDefault="003A76DE" w:rsidP="004F735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23047">
        <w:rPr>
          <w:rFonts w:ascii="Arial" w:hAnsi="Arial" w:cs="Arial"/>
          <w:b/>
          <w:sz w:val="24"/>
          <w:szCs w:val="24"/>
        </w:rPr>
        <w:t>TASK 4</w:t>
      </w:r>
    </w:p>
    <w:p w:rsidR="00E23047" w:rsidRPr="00E23047" w:rsidRDefault="00E23047" w:rsidP="00E2304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6690F" w:rsidRDefault="00B6690F" w:rsidP="003A76DE">
      <w:pPr>
        <w:pStyle w:val="NoSpacing"/>
        <w:rPr>
          <w:rFonts w:ascii="Arial" w:hAnsi="Arial" w:cs="Arial"/>
          <w:sz w:val="24"/>
          <w:szCs w:val="24"/>
        </w:rPr>
      </w:pPr>
      <w:r w:rsidRPr="00E23047">
        <w:rPr>
          <w:rFonts w:ascii="Arial" w:hAnsi="Arial" w:cs="Arial"/>
          <w:b/>
          <w:sz w:val="32"/>
          <w:szCs w:val="32"/>
        </w:rPr>
        <w:t>Communication</w:t>
      </w:r>
      <w:r>
        <w:rPr>
          <w:rFonts w:ascii="Arial" w:hAnsi="Arial" w:cs="Arial"/>
          <w:sz w:val="24"/>
          <w:szCs w:val="24"/>
        </w:rPr>
        <w:t xml:space="preserve"> – is about more than just talking. Think about verbal and </w:t>
      </w:r>
      <w:r w:rsidR="005031B6">
        <w:rPr>
          <w:rFonts w:ascii="Arial" w:hAnsi="Arial" w:cs="Arial"/>
          <w:sz w:val="24"/>
          <w:szCs w:val="24"/>
        </w:rPr>
        <w:t>non-verbal</w:t>
      </w:r>
      <w:r>
        <w:rPr>
          <w:rFonts w:ascii="Arial" w:hAnsi="Arial" w:cs="Arial"/>
          <w:sz w:val="24"/>
          <w:szCs w:val="24"/>
        </w:rPr>
        <w:t xml:space="preserve"> and positioning</w:t>
      </w:r>
    </w:p>
    <w:p w:rsidR="001014DC" w:rsidRDefault="00B6690F" w:rsidP="001014D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6690F">
        <w:rPr>
          <w:rFonts w:ascii="Arial" w:hAnsi="Arial" w:cs="Arial"/>
          <w:sz w:val="24"/>
          <w:szCs w:val="24"/>
        </w:rPr>
        <w:t xml:space="preserve"> Teacher led warm up using – voice, whistle, demo, signal, positioning (good and bad), body language (good and bad). Discuss what they saw…</w:t>
      </w:r>
    </w:p>
    <w:p w:rsidR="00B6690F" w:rsidRDefault="00B6690F" w:rsidP="001014D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 to back drawing</w:t>
      </w:r>
      <w:r w:rsidR="004F735F">
        <w:rPr>
          <w:rFonts w:ascii="Arial" w:hAnsi="Arial" w:cs="Arial"/>
          <w:sz w:val="24"/>
          <w:szCs w:val="24"/>
        </w:rPr>
        <w:t xml:space="preserve"> (RESOURCE included)</w:t>
      </w:r>
    </w:p>
    <w:p w:rsidR="00B6690F" w:rsidRDefault="00B6690F" w:rsidP="00B6690F">
      <w:pPr>
        <w:pStyle w:val="NoSpacing"/>
        <w:rPr>
          <w:rFonts w:ascii="Arial" w:hAnsi="Arial" w:cs="Arial"/>
          <w:sz w:val="24"/>
          <w:szCs w:val="24"/>
        </w:rPr>
      </w:pPr>
    </w:p>
    <w:p w:rsidR="00B6690F" w:rsidRDefault="00B6690F" w:rsidP="00E2304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23047">
        <w:rPr>
          <w:rFonts w:ascii="Arial" w:hAnsi="Arial" w:cs="Arial"/>
          <w:b/>
          <w:sz w:val="24"/>
          <w:szCs w:val="24"/>
        </w:rPr>
        <w:t>TASK 5</w:t>
      </w:r>
    </w:p>
    <w:p w:rsidR="00E23047" w:rsidRPr="00E23047" w:rsidRDefault="00E23047" w:rsidP="00E2304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6690F" w:rsidRDefault="00B6690F" w:rsidP="00B6690F">
      <w:pPr>
        <w:pStyle w:val="NoSpacing"/>
        <w:rPr>
          <w:rFonts w:ascii="Arial" w:hAnsi="Arial" w:cs="Arial"/>
          <w:sz w:val="24"/>
          <w:szCs w:val="24"/>
        </w:rPr>
      </w:pPr>
      <w:r w:rsidRPr="00E23047">
        <w:rPr>
          <w:rFonts w:ascii="Arial" w:hAnsi="Arial" w:cs="Arial"/>
          <w:b/>
          <w:sz w:val="32"/>
          <w:szCs w:val="32"/>
        </w:rPr>
        <w:t>Equipment</w:t>
      </w:r>
      <w:r>
        <w:rPr>
          <w:rFonts w:ascii="Arial" w:hAnsi="Arial" w:cs="Arial"/>
          <w:sz w:val="24"/>
          <w:szCs w:val="24"/>
        </w:rPr>
        <w:t xml:space="preserve"> – Plan the getting out and putting away. Who keeps the store tidy? Does all of it get put out every day? </w:t>
      </w:r>
    </w:p>
    <w:p w:rsidR="00B6690F" w:rsidRDefault="00B6690F" w:rsidP="00B6690F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groups of 3. Give each group one or two pieces of equipment and get them to invent a game which they will show the rest of the group. Only allow 5 minutes to plan this. Get feedback – www &amp; ebi</w:t>
      </w:r>
    </w:p>
    <w:p w:rsidR="00B6690F" w:rsidRDefault="00B6690F" w:rsidP="00B6690F">
      <w:pPr>
        <w:pStyle w:val="NoSpacing"/>
        <w:rPr>
          <w:rFonts w:ascii="Arial" w:hAnsi="Arial" w:cs="Arial"/>
          <w:sz w:val="24"/>
          <w:szCs w:val="24"/>
        </w:rPr>
      </w:pPr>
    </w:p>
    <w:p w:rsidR="00B6690F" w:rsidRDefault="00B6690F" w:rsidP="00E2304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23047">
        <w:rPr>
          <w:rFonts w:ascii="Arial" w:hAnsi="Arial" w:cs="Arial"/>
          <w:b/>
          <w:sz w:val="24"/>
          <w:szCs w:val="24"/>
        </w:rPr>
        <w:t>TASK 6</w:t>
      </w:r>
    </w:p>
    <w:p w:rsidR="00E23047" w:rsidRPr="00E23047" w:rsidRDefault="00E23047" w:rsidP="00E2304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6690F" w:rsidRDefault="00B6690F" w:rsidP="00B6690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Look at the </w:t>
      </w:r>
      <w:r w:rsidR="005031B6">
        <w:rPr>
          <w:rFonts w:ascii="Arial" w:hAnsi="Arial" w:cs="Arial"/>
          <w:sz w:val="24"/>
          <w:szCs w:val="24"/>
        </w:rPr>
        <w:t>Positive</w:t>
      </w:r>
      <w:r>
        <w:rPr>
          <w:rFonts w:ascii="Arial" w:hAnsi="Arial" w:cs="Arial"/>
          <w:sz w:val="24"/>
          <w:szCs w:val="24"/>
        </w:rPr>
        <w:t xml:space="preserve"> Play</w:t>
      </w:r>
      <w:r w:rsidR="008242C6">
        <w:rPr>
          <w:rFonts w:ascii="Arial" w:hAnsi="Arial" w:cs="Arial"/>
          <w:sz w:val="24"/>
          <w:szCs w:val="24"/>
        </w:rPr>
        <w:t xml:space="preserve"> folder. Split the group into 3</w:t>
      </w:r>
      <w:r>
        <w:rPr>
          <w:rFonts w:ascii="Arial" w:hAnsi="Arial" w:cs="Arial"/>
          <w:sz w:val="24"/>
          <w:szCs w:val="24"/>
        </w:rPr>
        <w:t xml:space="preserve"> and give one </w:t>
      </w:r>
      <w:r w:rsidR="008242C6">
        <w:rPr>
          <w:rFonts w:ascii="Arial" w:hAnsi="Arial" w:cs="Arial"/>
          <w:sz w:val="24"/>
          <w:szCs w:val="24"/>
        </w:rPr>
        <w:t>group ‘James Bond’ one</w:t>
      </w:r>
      <w:r>
        <w:rPr>
          <w:rFonts w:ascii="Arial" w:hAnsi="Arial" w:cs="Arial"/>
          <w:sz w:val="24"/>
          <w:szCs w:val="24"/>
        </w:rPr>
        <w:t xml:space="preserve"> ‘Frost and Sunshine’</w:t>
      </w:r>
      <w:r w:rsidR="008242C6">
        <w:rPr>
          <w:rFonts w:ascii="Arial" w:hAnsi="Arial" w:cs="Arial"/>
          <w:sz w:val="24"/>
          <w:szCs w:val="24"/>
        </w:rPr>
        <w:t xml:space="preserve"> and the other ‘Time Out’</w:t>
      </w:r>
      <w:r>
        <w:rPr>
          <w:rFonts w:ascii="Arial" w:hAnsi="Arial" w:cs="Arial"/>
          <w:sz w:val="24"/>
          <w:szCs w:val="24"/>
        </w:rPr>
        <w:t>. They will teach their game to the group and all join in to play (even the leaders). Remember to think about PACE</w:t>
      </w:r>
      <w:r w:rsidR="004F735F">
        <w:rPr>
          <w:rFonts w:ascii="Arial" w:hAnsi="Arial" w:cs="Arial"/>
          <w:sz w:val="24"/>
          <w:szCs w:val="24"/>
        </w:rPr>
        <w:t>. (RESOURCE included)</w:t>
      </w:r>
    </w:p>
    <w:p w:rsidR="00B6690F" w:rsidRDefault="00B6690F" w:rsidP="00B6690F">
      <w:pPr>
        <w:pStyle w:val="NoSpacing"/>
        <w:rPr>
          <w:rFonts w:ascii="Arial" w:hAnsi="Arial" w:cs="Arial"/>
          <w:sz w:val="24"/>
          <w:szCs w:val="24"/>
        </w:rPr>
      </w:pPr>
    </w:p>
    <w:p w:rsidR="00B6690F" w:rsidRPr="00E23047" w:rsidRDefault="00B6690F" w:rsidP="00B6690F">
      <w:pPr>
        <w:pStyle w:val="NoSpacing"/>
        <w:rPr>
          <w:rFonts w:ascii="Arial" w:hAnsi="Arial" w:cs="Arial"/>
          <w:b/>
          <w:sz w:val="24"/>
          <w:szCs w:val="24"/>
        </w:rPr>
      </w:pPr>
      <w:r w:rsidRPr="00E23047">
        <w:rPr>
          <w:rFonts w:ascii="Arial" w:hAnsi="Arial" w:cs="Arial"/>
          <w:b/>
          <w:sz w:val="24"/>
          <w:szCs w:val="24"/>
        </w:rPr>
        <w:t>Reflection time……</w:t>
      </w:r>
    </w:p>
    <w:p w:rsidR="00B6690F" w:rsidRDefault="00B6690F" w:rsidP="00B6690F">
      <w:pPr>
        <w:pStyle w:val="NoSpacing"/>
        <w:rPr>
          <w:rFonts w:ascii="Arial" w:hAnsi="Arial" w:cs="Arial"/>
          <w:sz w:val="24"/>
          <w:szCs w:val="24"/>
        </w:rPr>
      </w:pPr>
    </w:p>
    <w:p w:rsidR="00B85E72" w:rsidRDefault="00B85E72" w:rsidP="00305FD7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85E72" w:rsidRDefault="00B85E72" w:rsidP="00305FD7">
      <w:pPr>
        <w:pStyle w:val="NoSpacing"/>
        <w:rPr>
          <w:rFonts w:ascii="Arial" w:hAnsi="Arial" w:cs="Arial"/>
          <w:sz w:val="24"/>
          <w:szCs w:val="24"/>
        </w:rPr>
      </w:pPr>
    </w:p>
    <w:p w:rsidR="00B85E72" w:rsidRDefault="00B85E72" w:rsidP="00305F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Equipment you would need</w:t>
      </w:r>
      <w:r w:rsidR="00305FD7">
        <w:rPr>
          <w:rFonts w:ascii="Arial" w:hAnsi="Arial" w:cs="Arial"/>
          <w:sz w:val="24"/>
          <w:szCs w:val="24"/>
        </w:rPr>
        <w:t xml:space="preserve"> to delive</w:t>
      </w:r>
      <w:r>
        <w:rPr>
          <w:rFonts w:ascii="Arial" w:hAnsi="Arial" w:cs="Arial"/>
          <w:sz w:val="24"/>
          <w:szCs w:val="24"/>
        </w:rPr>
        <w:t>r every activity on course is listed below</w:t>
      </w:r>
      <w:r w:rsidR="00305FD7">
        <w:rPr>
          <w:rFonts w:ascii="Arial" w:hAnsi="Arial" w:cs="Arial"/>
          <w:sz w:val="24"/>
          <w:szCs w:val="24"/>
        </w:rPr>
        <w:t xml:space="preserve">. </w:t>
      </w:r>
    </w:p>
    <w:p w:rsidR="00305FD7" w:rsidRDefault="00305FD7" w:rsidP="00305F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equipment may need to be modified for the space and number of leaders.</w:t>
      </w:r>
    </w:p>
    <w:p w:rsidR="00B85E72" w:rsidRDefault="00B85E72" w:rsidP="00305FD7">
      <w:pPr>
        <w:pStyle w:val="NoSpacing"/>
        <w:rPr>
          <w:rFonts w:ascii="Arial" w:hAnsi="Arial" w:cs="Arial"/>
          <w:sz w:val="24"/>
          <w:szCs w:val="24"/>
        </w:rPr>
      </w:pPr>
    </w:p>
    <w:p w:rsidR="00B85E72" w:rsidRDefault="00305FD7" w:rsidP="00AA01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laminated word cards</w:t>
      </w:r>
      <w:r w:rsidR="00AA014D">
        <w:rPr>
          <w:rFonts w:ascii="Arial" w:hAnsi="Arial" w:cs="Arial"/>
          <w:sz w:val="24"/>
          <w:szCs w:val="24"/>
        </w:rPr>
        <w:t xml:space="preserve"> </w:t>
      </w:r>
    </w:p>
    <w:p w:rsidR="00B85E72" w:rsidRDefault="00B85E72" w:rsidP="00AA01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Getting into team cards</w:t>
      </w:r>
    </w:p>
    <w:p w:rsidR="00B85E72" w:rsidRDefault="00AA014D" w:rsidP="00AA01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Drawing shapes sheets</w:t>
      </w:r>
    </w:p>
    <w:p w:rsidR="00AA014D" w:rsidRDefault="00B85E72" w:rsidP="00AA01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9272D">
        <w:rPr>
          <w:rFonts w:ascii="Arial" w:hAnsi="Arial" w:cs="Arial"/>
          <w:sz w:val="24"/>
          <w:szCs w:val="24"/>
        </w:rPr>
        <w:t>nstructions for Ja</w:t>
      </w:r>
      <w:r>
        <w:rPr>
          <w:rFonts w:ascii="Arial" w:hAnsi="Arial" w:cs="Arial"/>
          <w:sz w:val="24"/>
          <w:szCs w:val="24"/>
        </w:rPr>
        <w:t>mes Bond and Frost and Sunshine</w:t>
      </w:r>
    </w:p>
    <w:p w:rsidR="00305FD7" w:rsidRDefault="00305FD7" w:rsidP="00305F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dodge or foam balls</w:t>
      </w:r>
      <w:r w:rsidR="00AA014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 Footballs</w:t>
      </w:r>
      <w:r w:rsidR="00AA014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3 Tennis balls</w:t>
      </w:r>
      <w:r w:rsidR="00AA014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Rounders bat</w:t>
      </w:r>
    </w:p>
    <w:p w:rsidR="00305FD7" w:rsidRDefault="00AA014D" w:rsidP="00305F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Bucket, </w:t>
      </w:r>
      <w:r w:rsidR="00305FD7">
        <w:rPr>
          <w:rFonts w:ascii="Arial" w:hAnsi="Arial" w:cs="Arial"/>
          <w:sz w:val="24"/>
          <w:szCs w:val="24"/>
        </w:rPr>
        <w:t>Cones</w:t>
      </w:r>
      <w:r>
        <w:rPr>
          <w:rFonts w:ascii="Arial" w:hAnsi="Arial" w:cs="Arial"/>
          <w:sz w:val="24"/>
          <w:szCs w:val="24"/>
        </w:rPr>
        <w:t xml:space="preserve">, </w:t>
      </w:r>
      <w:r w:rsidR="00305FD7">
        <w:rPr>
          <w:rFonts w:ascii="Arial" w:hAnsi="Arial" w:cs="Arial"/>
          <w:sz w:val="24"/>
          <w:szCs w:val="24"/>
        </w:rPr>
        <w:t>Whistle</w:t>
      </w:r>
    </w:p>
    <w:p w:rsidR="00AA014D" w:rsidRDefault="00AA014D" w:rsidP="00AA01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About 6 random pieces of PE/Play equipment</w:t>
      </w:r>
      <w:r w:rsidR="0089272D">
        <w:rPr>
          <w:rFonts w:ascii="Arial" w:hAnsi="Arial" w:cs="Arial"/>
          <w:sz w:val="24"/>
          <w:szCs w:val="24"/>
        </w:rPr>
        <w:t>.</w:t>
      </w:r>
    </w:p>
    <w:p w:rsidR="00305FD7" w:rsidRDefault="00305FD7" w:rsidP="00305F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Positive play file</w:t>
      </w:r>
    </w:p>
    <w:p w:rsidR="00305FD7" w:rsidRDefault="00305FD7" w:rsidP="00305FD7">
      <w:pPr>
        <w:pStyle w:val="NoSpacing"/>
        <w:rPr>
          <w:rFonts w:ascii="Arial" w:hAnsi="Arial" w:cs="Arial"/>
          <w:sz w:val="24"/>
          <w:szCs w:val="24"/>
        </w:rPr>
      </w:pPr>
    </w:p>
    <w:p w:rsidR="00305FD7" w:rsidRDefault="002D67E5" w:rsidP="00305FD7">
      <w:pPr>
        <w:pStyle w:val="NoSpacing"/>
        <w:rPr>
          <w:rFonts w:ascii="Arial" w:hAnsi="Arial" w:cs="Arial"/>
          <w:sz w:val="24"/>
          <w:szCs w:val="24"/>
        </w:rPr>
      </w:pPr>
      <w:hyperlink r:id="rId6" w:history="1">
        <w:r w:rsidRPr="00A76F63">
          <w:rPr>
            <w:rStyle w:val="Hyperlink"/>
            <w:rFonts w:ascii="Arial" w:hAnsi="Arial" w:cs="Arial"/>
            <w:sz w:val="24"/>
            <w:szCs w:val="24"/>
          </w:rPr>
          <w:t>www.thessp.org.uk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F735F" w:rsidRPr="00653F36" w:rsidRDefault="004F735F" w:rsidP="00305F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2017/2018</w:t>
      </w:r>
    </w:p>
    <w:sectPr w:rsidR="004F735F" w:rsidRPr="00653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7DE8"/>
    <w:multiLevelType w:val="hybridMultilevel"/>
    <w:tmpl w:val="0D281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34452"/>
    <w:multiLevelType w:val="hybridMultilevel"/>
    <w:tmpl w:val="938CC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27A85"/>
    <w:multiLevelType w:val="hybridMultilevel"/>
    <w:tmpl w:val="1150A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A2092"/>
    <w:multiLevelType w:val="hybridMultilevel"/>
    <w:tmpl w:val="1A209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73"/>
    <w:rsid w:val="00014E76"/>
    <w:rsid w:val="001014DC"/>
    <w:rsid w:val="002D67E5"/>
    <w:rsid w:val="00305FD7"/>
    <w:rsid w:val="003A76DE"/>
    <w:rsid w:val="004F735F"/>
    <w:rsid w:val="005031B6"/>
    <w:rsid w:val="0058391E"/>
    <w:rsid w:val="00653F36"/>
    <w:rsid w:val="008228C4"/>
    <w:rsid w:val="008242C6"/>
    <w:rsid w:val="0089272D"/>
    <w:rsid w:val="00AA014D"/>
    <w:rsid w:val="00AB09FF"/>
    <w:rsid w:val="00B6690F"/>
    <w:rsid w:val="00B85E72"/>
    <w:rsid w:val="00BA65D0"/>
    <w:rsid w:val="00D20E3F"/>
    <w:rsid w:val="00D77DA1"/>
    <w:rsid w:val="00E23047"/>
    <w:rsid w:val="00E5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F0452"/>
  <w15:docId w15:val="{9A3369EE-3C3D-45F9-96D6-86A1543B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9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6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ssp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2752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fitzy5</dc:creator>
  <cp:lastModifiedBy>Angel Rhodes</cp:lastModifiedBy>
  <cp:revision>2</cp:revision>
  <cp:lastPrinted>2017-01-03T16:21:00Z</cp:lastPrinted>
  <dcterms:created xsi:type="dcterms:W3CDTF">2017-08-14T10:37:00Z</dcterms:created>
  <dcterms:modified xsi:type="dcterms:W3CDTF">2017-08-14T10:37:00Z</dcterms:modified>
</cp:coreProperties>
</file>